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972" w:rsidRDefault="00247972" w:rsidP="00247972">
      <w:pPr>
        <w:spacing w:after="0" w:line="240" w:lineRule="auto"/>
      </w:pPr>
      <w:r>
        <w:t>Dear Upland Terrace Family,</w:t>
      </w:r>
    </w:p>
    <w:p w:rsidR="00247972" w:rsidRDefault="00247972" w:rsidP="00247972">
      <w:pPr>
        <w:spacing w:after="0" w:line="240" w:lineRule="auto"/>
      </w:pPr>
    </w:p>
    <w:p w:rsidR="00247972" w:rsidRDefault="00247972" w:rsidP="00247972">
      <w:pPr>
        <w:spacing w:after="0" w:line="240" w:lineRule="auto"/>
      </w:pPr>
      <w:r>
        <w:tab/>
      </w:r>
      <w:r w:rsidR="00A062A2">
        <w:t>I would like to wish everyone the best in the year 2013. May you find good health and happiness in the New Year!</w:t>
      </w:r>
    </w:p>
    <w:p w:rsidR="00A062A2" w:rsidRDefault="00A062A2" w:rsidP="00A062A2">
      <w:pPr>
        <w:spacing w:after="0" w:line="240" w:lineRule="auto"/>
        <w:ind w:firstLine="720"/>
      </w:pPr>
      <w:r>
        <w:t>Granite School District provides school choice enrollment in all schools where space is available. Parents are responsible for transportation when exercising school choice. There are two enrollment periods: The Early Enrollment Period and the Late Enrollment Period. The Early Enrollment Period is the recommended time to enroll for the next school year.</w:t>
      </w:r>
    </w:p>
    <w:p w:rsidR="00A062A2" w:rsidRDefault="00A062A2" w:rsidP="00A062A2">
      <w:pPr>
        <w:spacing w:after="0" w:line="240" w:lineRule="auto"/>
      </w:pPr>
      <w:r>
        <w:t>Early enrollment period for the 2013/2014 school year begins on Saturday, Dec. 1</w:t>
      </w:r>
      <w:r>
        <w:rPr>
          <w:vertAlign w:val="superscript"/>
        </w:rPr>
        <w:t>st</w:t>
      </w:r>
      <w:r>
        <w:t xml:space="preserve"> 2012 and ends on Friday, February 15</w:t>
      </w:r>
      <w:r>
        <w:rPr>
          <w:vertAlign w:val="superscript"/>
        </w:rPr>
        <w:t>th</w:t>
      </w:r>
      <w:r>
        <w:t xml:space="preserve"> 2013. Because Friday, February 15</w:t>
      </w:r>
      <w:r>
        <w:rPr>
          <w:vertAlign w:val="superscript"/>
        </w:rPr>
        <w:t>th</w:t>
      </w:r>
      <w:r>
        <w:t xml:space="preserve"> is a compensatory day and because Monday, February 18</w:t>
      </w:r>
      <w:r>
        <w:rPr>
          <w:vertAlign w:val="superscript"/>
        </w:rPr>
        <w:t>th</w:t>
      </w:r>
      <w:r>
        <w:t xml:space="preserve"> is Martin Luther King Day, applications will be accepted until the end of the school day on Tuesday, February 19</w:t>
      </w:r>
      <w:r>
        <w:rPr>
          <w:vertAlign w:val="superscript"/>
        </w:rPr>
        <w:t>th</w:t>
      </w:r>
      <w:r>
        <w:t>. Applications are available at the school parents are requesting. Requests do not require a release from the home school or district. A one-time, non-refundable $5.00 processing fee payable to the requested school may be charged at the time the application is submitted.</w:t>
      </w:r>
      <w:r w:rsidR="00247972">
        <w:tab/>
      </w:r>
    </w:p>
    <w:p w:rsidR="00A062A2" w:rsidRDefault="00A062A2" w:rsidP="00247972">
      <w:pPr>
        <w:spacing w:after="0" w:line="240" w:lineRule="auto"/>
      </w:pPr>
      <w:r>
        <w:tab/>
        <w:t>Advanced learner testing for grades K-1 will be taking place on March 13</w:t>
      </w:r>
      <w:r w:rsidRPr="00A062A2">
        <w:rPr>
          <w:vertAlign w:val="superscript"/>
        </w:rPr>
        <w:t>th</w:t>
      </w:r>
      <w:r>
        <w:t xml:space="preserve"> and 14</w:t>
      </w:r>
      <w:r w:rsidRPr="00A062A2">
        <w:rPr>
          <w:vertAlign w:val="superscript"/>
        </w:rPr>
        <w:t>th</w:t>
      </w:r>
      <w:r>
        <w:t>. A testing team from the district office will be at Upland Terrace on those days to conduct the testing.</w:t>
      </w:r>
    </w:p>
    <w:p w:rsidR="00A062A2" w:rsidRDefault="00247972" w:rsidP="00247972">
      <w:pPr>
        <w:spacing w:after="0" w:line="240" w:lineRule="auto"/>
      </w:pPr>
      <w:r>
        <w:tab/>
      </w:r>
      <w:r w:rsidR="00A062A2">
        <w:t xml:space="preserve">Thank you to everyone who participated in the Quarters for Christmas drive. </w:t>
      </w:r>
      <w:r w:rsidR="007525A4">
        <w:t xml:space="preserve">Our school collected over $1300 to help those who are less fortunate during the holiday season. </w:t>
      </w:r>
      <w:r w:rsidR="00A062A2">
        <w:t>This is another shining example of what makes me so proud to be a part of the Upland Terrace Community.</w:t>
      </w:r>
    </w:p>
    <w:p w:rsidR="00247972" w:rsidRDefault="00247972" w:rsidP="00247972">
      <w:pPr>
        <w:spacing w:after="0" w:line="240" w:lineRule="auto"/>
      </w:pPr>
      <w:r>
        <w:tab/>
      </w:r>
      <w:r w:rsidR="00A062A2">
        <w:t xml:space="preserve">All of our SMART Boards have been ordered! Yeah!!! We are currently waiting for a team of specialists from the district office to come and begin installing our SMART Board technology, and the second and final shipment of boards have been ordered. There are a number of wonderfully generous patrons of Upland Terrace who helped make this goal a reality </w:t>
      </w:r>
      <w:r w:rsidR="00B429ED">
        <w:t>for our school. Their donations to our school will go a long way toward transforming our classrooms into cutting edge interactive environments. From everyone at Upland Terrace, THANK YOU!</w:t>
      </w:r>
    </w:p>
    <w:p w:rsidR="007525A4" w:rsidRDefault="00B429ED" w:rsidP="00247972">
      <w:pPr>
        <w:spacing w:after="0" w:line="240" w:lineRule="auto"/>
      </w:pPr>
      <w:r>
        <w:tab/>
        <w:t xml:space="preserve">As we enter this new year, and in light of the recent events in Connecticut, please help us to keep our school as safe and secure as possible. I need everyone to make sure and check in at the office when you come into our school building. It is our responsibility as a school community to keep our kids safe. We are taking a very </w:t>
      </w:r>
      <w:r w:rsidR="007525A4">
        <w:t>in-depth look at our Upland Terrace policies and procedures in order to tighten up on building safety and security issues that we can control. We need your help with checking in at the office. Look for more information coming home to you very soon.</w:t>
      </w:r>
      <w:bookmarkStart w:id="0" w:name="_GoBack"/>
      <w:bookmarkEnd w:id="0"/>
    </w:p>
    <w:p w:rsidR="00247972" w:rsidRDefault="007525A4" w:rsidP="00247972">
      <w:pPr>
        <w:spacing w:after="0" w:line="240" w:lineRule="auto"/>
      </w:pPr>
      <w:r>
        <w:t xml:space="preserve"> </w:t>
      </w:r>
      <w:r w:rsidR="00B429ED">
        <w:t xml:space="preserve">  </w:t>
      </w:r>
    </w:p>
    <w:p w:rsidR="00247972" w:rsidRDefault="00247972" w:rsidP="00247972">
      <w:pPr>
        <w:spacing w:after="0" w:line="240" w:lineRule="auto"/>
      </w:pPr>
      <w:r>
        <w:t>Sincerely,</w:t>
      </w:r>
    </w:p>
    <w:p w:rsidR="00247972" w:rsidRDefault="00247972" w:rsidP="00247972">
      <w:pPr>
        <w:spacing w:after="0" w:line="240" w:lineRule="auto"/>
      </w:pPr>
      <w:r>
        <w:t xml:space="preserve">Andy Carbaugh </w:t>
      </w:r>
    </w:p>
    <w:p w:rsidR="00247972" w:rsidRDefault="007525A4" w:rsidP="00247972">
      <w:pPr>
        <w:spacing w:after="0" w:line="240" w:lineRule="auto"/>
      </w:pPr>
      <w:hyperlink r:id="rId5" w:history="1">
        <w:r w:rsidR="00247972" w:rsidRPr="005C6C44">
          <w:rPr>
            <w:rStyle w:val="Hyperlink"/>
          </w:rPr>
          <w:t>acarbaugh@graniteschools.org</w:t>
        </w:r>
      </w:hyperlink>
    </w:p>
    <w:p w:rsidR="00247972" w:rsidRDefault="00247972" w:rsidP="00247972">
      <w:pPr>
        <w:spacing w:after="0" w:line="240" w:lineRule="auto"/>
      </w:pPr>
      <w:r>
        <w:t xml:space="preserve">  </w:t>
      </w:r>
    </w:p>
    <w:p w:rsidR="00382C5B" w:rsidRDefault="00382C5B"/>
    <w:sectPr w:rsidR="00382C5B" w:rsidSect="00382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972"/>
    <w:rsid w:val="00247972"/>
    <w:rsid w:val="00382C5B"/>
    <w:rsid w:val="007525A4"/>
    <w:rsid w:val="00A062A2"/>
    <w:rsid w:val="00B42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9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9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arbaugh@granite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Granite Schools District</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GSD-User</dc:creator>
  <cp:keywords/>
  <dc:description/>
  <cp:lastModifiedBy>Carbaugh, Andrew</cp:lastModifiedBy>
  <cp:revision>2</cp:revision>
  <dcterms:created xsi:type="dcterms:W3CDTF">2013-01-08T19:42:00Z</dcterms:created>
  <dcterms:modified xsi:type="dcterms:W3CDTF">2013-01-08T19:42:00Z</dcterms:modified>
</cp:coreProperties>
</file>